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Payment Gateway Field</w:t>
      </w:r>
    </w:p>
    <w:p>
      <w:r>
        <w:rPr>
          <w:i/>
        </w:rPr>
        <w:t>Category: Payment Gateways</w:t>
        <w:br/>
      </w:r>
      <w:r>
        <w:rPr>
          <w:i/>
        </w:rPr>
        <w:t>Plugin: Everest Forms Pro</w:t>
        <w:br/>
      </w:r>
      <w:r>
        <w:rPr>
          <w:i/>
        </w:rPr>
        <w:t>Since: 1.9.15</w:t>
        <w:br/>
      </w:r>
      <w:r>
        <w:rPr>
          <w:i/>
        </w:rPr>
        <w:t>Publish URL: https://docs.everestforms.net/docs/payment-gateway-field/</w:t>
        <w:br/>
      </w:r>
    </w:p>
    <w:p>
      <w:r>
        <w:t>The Payment Gateway field lets visitors choose how they pay on a single form—Stripe, PayPal, Square, Authorize.Net, Mollie, or Razorpay—without building separate forms or wiring Conditional Logic between payment methods.</w:t>
      </w:r>
    </w:p>
    <w:p>
      <w:r>
        <w:t>This replaces the older workflow where you added a Multiple Choice field and used Conditional Logic on the Payments tab and Credit Card field. With the Payment Gateway field, one drag-and-drop field handles gateway selection, card UI, and redirect messaging.</w:t>
      </w:r>
    </w:p>
    <w:p>
      <w:pPr>
        <w:pStyle w:val="Heading2"/>
      </w:pPr>
      <w:r>
        <w:t>Prerequisites</w:t>
      </w:r>
    </w:p>
    <w:p>
      <w:pPr>
        <w:pStyle w:val="ListBullet"/>
      </w:pPr>
      <w:r>
        <w:t>Everest Forms Pro</w:t>
      </w:r>
    </w:p>
    <w:p>
      <w:pPr>
        <w:pStyle w:val="ListBullet"/>
      </w:pPr>
      <w:r>
        <w:t>At least one payment gateway add-on installed and activated</w:t>
      </w:r>
    </w:p>
    <w:p>
      <w:pPr>
        <w:pStyle w:val="ListBullet"/>
      </w:pPr>
      <w:r>
        <w:t>Global credentials configured for each gateway you want to offer</w:t>
      </w:r>
    </w:p>
    <w:p>
      <w:pPr>
        <w:pStyle w:val="ListBullet"/>
      </w:pPr>
      <w:r>
        <w:t>SSL (HTTPS) recommended for card-based gateways (Stripe, Square, Authorize.Net)</w:t>
      </w:r>
    </w:p>
    <w:p>
      <w:pPr>
        <w:pStyle w:val="Heading2"/>
      </w:pPr>
      <w:r>
        <w:t>What's New in Recent Versions?</w:t>
      </w:r>
    </w:p>
    <w:p>
      <w:r>
        <w:t>With Everest Forms Pro 1.9.15+, the Payment Gateway field is available under Payment Fields in the form builder.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Before (legacy)</w:t>
            </w:r>
          </w:p>
        </w:tc>
        <w:tc>
          <w:tcPr>
            <w:tcW w:type="dxa" w:w="4320"/>
          </w:tcPr>
          <w:p>
            <w:r>
              <w:t>With Payment Gateway field</w:t>
            </w:r>
          </w:p>
        </w:tc>
      </w:tr>
      <w:tr>
        <w:tc>
          <w:tcPr>
            <w:tcW w:type="dxa" w:w="4320"/>
          </w:tcPr>
          <w:p>
            <w:r>
              <w:t>Multiple Choice for PayPal / Stripe</w:t>
            </w:r>
          </w:p>
        </w:tc>
        <w:tc>
          <w:tcPr>
            <w:tcW w:type="dxa" w:w="4320"/>
          </w:tcPr>
          <w:p>
            <w:r>
              <w:t>Dedicated Payment Gateway field with branded cards</w:t>
            </w:r>
          </w:p>
        </w:tc>
      </w:tr>
      <w:tr>
        <w:tc>
          <w:tcPr>
            <w:tcW w:type="dxa" w:w="4320"/>
          </w:tcPr>
          <w:p>
            <w:r>
              <w:t>Enable each gateway on the Payments tab</w:t>
            </w:r>
          </w:p>
        </w:tc>
        <w:tc>
          <w:tcPr>
            <w:tcW w:type="dxa" w:w="4320"/>
          </w:tcPr>
          <w:p>
            <w:r>
              <w:t>Gateways appear when the add-on is active and credentials are saved</w:t>
            </w:r>
          </w:p>
        </w:tc>
      </w:tr>
      <w:tr>
        <w:tc>
          <w:tcPr>
            <w:tcW w:type="dxa" w:w="4320"/>
          </w:tcPr>
          <w:p>
            <w:r>
              <w:t>Conditional Logic on Payments tab + Credit Card field</w:t>
            </w:r>
          </w:p>
        </w:tc>
        <w:tc>
          <w:tcPr>
            <w:tcW w:type="dxa" w:w="4320"/>
          </w:tcPr>
          <w:p>
            <w:r>
              <w:t>Card fields show/hide automatically when the user picks a gateway</w:t>
            </w:r>
          </w:p>
        </w:tc>
      </w:tr>
      <w:tr>
        <w:tc>
          <w:tcPr>
            <w:tcW w:type="dxa" w:w="4320"/>
          </w:tcPr>
          <w:p>
            <w:r>
              <w:t>One Credit Card field per Stripe form</w:t>
            </w:r>
          </w:p>
        </w:tc>
        <w:tc>
          <w:tcPr>
            <w:tcW w:type="dxa" w:w="4320"/>
          </w:tcPr>
          <w:p>
            <w:r>
              <w:t>Stripe, Square, and Authorize.Net card UI mounts inside the selector when needed</w:t>
            </w:r>
          </w:p>
        </w:tc>
      </w:tr>
    </w:tbl>
    <w:p>
      <w:r>
        <w:t>One field per form: Only one Payment Gateway field can be added to a form. After you add it, legacy Credit Card, Square Payment, and Authorize.Net fields are hidden from the field list to avoid duplicate payment UIs.</w:t>
      </w:r>
    </w:p>
    <w:p>
      <w:pPr>
        <w:pStyle w:val="Heading2"/>
      </w:pPr>
      <w:r>
        <w:t>Supported Payment Gateways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Gateway</w:t>
            </w:r>
          </w:p>
        </w:tc>
        <w:tc>
          <w:tcPr>
            <w:tcW w:type="dxa" w:w="2880"/>
          </w:tcPr>
          <w:p>
            <w:r>
              <w:t>Add-on</w:t>
            </w:r>
          </w:p>
        </w:tc>
        <w:tc>
          <w:tcPr>
            <w:tcW w:type="dxa" w:w="2880"/>
          </w:tcPr>
          <w:p>
            <w:r>
              <w:t>Checkout type</w:t>
            </w:r>
          </w:p>
        </w:tc>
      </w:tr>
      <w:tr>
        <w:tc>
          <w:tcPr>
            <w:tcW w:type="dxa" w:w="2880"/>
          </w:tcPr>
          <w:p>
            <w:r>
              <w:t>Stripe</w:t>
            </w:r>
          </w:p>
        </w:tc>
        <w:tc>
          <w:tcPr>
            <w:tcW w:type="dxa" w:w="2880"/>
          </w:tcPr>
          <w:p>
            <w:r>
              <w:t>Everest Forms Stripe</w:t>
            </w:r>
          </w:p>
        </w:tc>
        <w:tc>
          <w:tcPr>
            <w:tcW w:type="dxa" w:w="2880"/>
          </w:tcPr>
          <w:p>
            <w:r>
              <w:t>On-page card (Stripe Elements)</w:t>
            </w:r>
          </w:p>
        </w:tc>
      </w:tr>
      <w:tr>
        <w:tc>
          <w:tcPr>
            <w:tcW w:type="dxa" w:w="2880"/>
          </w:tcPr>
          <w:p>
            <w:r>
              <w:t>PayPal Standard</w:t>
            </w:r>
          </w:p>
        </w:tc>
        <w:tc>
          <w:tcPr>
            <w:tcW w:type="dxa" w:w="2880"/>
          </w:tcPr>
          <w:p>
            <w:r>
              <w:t>Everest Forms PayPal Standard</w:t>
            </w:r>
          </w:p>
        </w:tc>
        <w:tc>
          <w:tcPr>
            <w:tcW w:type="dxa" w:w="2880"/>
          </w:tcPr>
          <w:p>
            <w:r>
              <w:t>Redirect to PayPal</w:t>
            </w:r>
          </w:p>
        </w:tc>
      </w:tr>
      <w:tr>
        <w:tc>
          <w:tcPr>
            <w:tcW w:type="dxa" w:w="2880"/>
          </w:tcPr>
          <w:p>
            <w:r>
              <w:t>Square</w:t>
            </w:r>
          </w:p>
        </w:tc>
        <w:tc>
          <w:tcPr>
            <w:tcW w:type="dxa" w:w="2880"/>
          </w:tcPr>
          <w:p>
            <w:r>
              <w:t>Everest Forms Square (Pro)</w:t>
            </w:r>
          </w:p>
        </w:tc>
        <w:tc>
          <w:tcPr>
            <w:tcW w:type="dxa" w:w="2880"/>
          </w:tcPr>
          <w:p>
            <w:r>
              <w:t>On-page card (Square Web Payments SDK)</w:t>
            </w:r>
          </w:p>
        </w:tc>
      </w:tr>
      <w:tr>
        <w:tc>
          <w:tcPr>
            <w:tcW w:type="dxa" w:w="2880"/>
          </w:tcPr>
          <w:p>
            <w:r>
              <w:t>Authorize.Net</w:t>
            </w:r>
          </w:p>
        </w:tc>
        <w:tc>
          <w:tcPr>
            <w:tcW w:type="dxa" w:w="2880"/>
          </w:tcPr>
          <w:p>
            <w:r>
              <w:t>Everest Forms Authorize.Net</w:t>
            </w:r>
          </w:p>
        </w:tc>
        <w:tc>
          <w:tcPr>
            <w:tcW w:type="dxa" w:w="2880"/>
          </w:tcPr>
          <w:p>
            <w:r>
              <w:t>On-page card (Accept.js)</w:t>
            </w:r>
          </w:p>
        </w:tc>
      </w:tr>
      <w:tr>
        <w:tc>
          <w:tcPr>
            <w:tcW w:type="dxa" w:w="2880"/>
          </w:tcPr>
          <w:p>
            <w:r>
              <w:t>Mollie</w:t>
            </w:r>
          </w:p>
        </w:tc>
        <w:tc>
          <w:tcPr>
            <w:tcW w:type="dxa" w:w="2880"/>
          </w:tcPr>
          <w:p>
            <w:r>
              <w:t>Everest Forms Mollie (Pro)</w:t>
            </w:r>
          </w:p>
        </w:tc>
        <w:tc>
          <w:tcPr>
            <w:tcW w:type="dxa" w:w="2880"/>
          </w:tcPr>
          <w:p>
            <w:r>
              <w:t>Redirect to Mollie</w:t>
            </w:r>
          </w:p>
        </w:tc>
      </w:tr>
      <w:tr>
        <w:tc>
          <w:tcPr>
            <w:tcW w:type="dxa" w:w="2880"/>
          </w:tcPr>
          <w:p>
            <w:r>
              <w:t>Razorpay</w:t>
            </w:r>
          </w:p>
        </w:tc>
        <w:tc>
          <w:tcPr>
            <w:tcW w:type="dxa" w:w="2880"/>
          </w:tcPr>
          <w:p>
            <w:r>
              <w:t>Everest Forms Razorpay</w:t>
            </w:r>
          </w:p>
        </w:tc>
        <w:tc>
          <w:tcPr>
            <w:tcW w:type="dxa" w:w="2880"/>
          </w:tcPr>
          <w:p>
            <w:r>
              <w:t>Redirect / Razorpay checkout</w:t>
            </w:r>
          </w:p>
        </w:tc>
      </w:tr>
    </w:tbl>
    <w:p>
      <w:r>
        <w:t>A gateway is selectable on the frontend only when:</w:t>
      </w:r>
    </w:p>
    <w:p>
      <w:pPr>
        <w:pStyle w:val="ListNumber"/>
      </w:pPr>
      <w:r>
        <w:t>Its add-on is active</w:t>
      </w:r>
    </w:p>
    <w:p>
      <w:pPr>
        <w:pStyle w:val="ListNumber"/>
      </w:pPr>
      <w:r>
        <w:t>Global credentials are configured (PayPal can also use per-form email when global settings are disabled)</w:t>
      </w:r>
    </w:p>
    <w:p>
      <w:pPr>
        <w:pStyle w:val="ListNumber"/>
      </w:pPr>
      <w:r>
        <w:t>The gateway is enabled in the Payment Gateway field Gateways list</w:t>
      </w:r>
    </w:p>
    <w:p>
      <w:pPr>
        <w:pStyle w:val="Heading2"/>
      </w:pPr>
      <w:r>
        <w:t>Installation</w:t>
      </w:r>
    </w:p>
    <w:p>
      <w:pPr>
        <w:pStyle w:val="ListNumber"/>
      </w:pPr>
      <w:r>
        <w:t>1. Purchase Everest Forms Pro from WPEverest.</w:t>
      </w:r>
    </w:p>
    <w:p>
      <w:pPr>
        <w:pStyle w:val="ListNumber"/>
      </w:pPr>
      <w:r>
        <w:t>2. Install and activate Everest Forms Pro from your WordPress dashboard.</w:t>
      </w:r>
    </w:p>
    <w:p>
      <w:pPr>
        <w:pStyle w:val="ListNumber"/>
      </w:pPr>
      <w:r>
        <w:t>3. Install and activate payment add-ons from Everest Forms → Add-ons.</w:t>
      </w:r>
    </w:p>
    <w:p>
      <w:pPr>
        <w:pStyle w:val="ListNumber"/>
      </w:pPr>
      <w:r>
        <w:t>4. Configure each gateway under Everest Forms → Settings → Payments.</w:t>
      </w:r>
    </w:p>
    <w:p>
      <w:r>
        <w:rPr>
          <w:i/>
        </w:rPr>
        <w:t>For a detailed guide, read our documentation on how to install and activate Everest Forms Pro.</w:t>
      </w:r>
    </w:p>
    <w:p>
      <w:pPr>
        <w:pStyle w:val="Heading2"/>
      </w:pPr>
      <w:r>
        <w:t>Configure Global Payment Credentials</w:t>
      </w:r>
    </w:p>
    <w:p>
      <w:r>
        <w:t>The Payment Gateway field does not replace global payment settings. Each add-on still needs API keys, merchant email, or tokens saved once site-wide.</w:t>
      </w:r>
    </w:p>
    <w:p>
      <w:r>
        <w:t>Navigate to Everest Forms → Settings → Payments and configure: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Gateway</w:t>
            </w:r>
          </w:p>
        </w:tc>
        <w:tc>
          <w:tcPr>
            <w:tcW w:type="dxa" w:w="4320"/>
          </w:tcPr>
          <w:p>
            <w:r>
              <w:t>Settings to complete</w:t>
            </w:r>
          </w:p>
        </w:tc>
      </w:tr>
      <w:tr>
        <w:tc>
          <w:tcPr>
            <w:tcW w:type="dxa" w:w="4320"/>
          </w:tcPr>
          <w:p>
            <w:r>
              <w:t>Stripe</w:t>
            </w:r>
          </w:p>
        </w:tc>
        <w:tc>
          <w:tcPr>
            <w:tcW w:type="dxa" w:w="4320"/>
          </w:tcPr>
          <w:p>
            <w:r>
              <w:t>Publishable key and Secret key (Live/Test)</w:t>
            </w:r>
          </w:p>
        </w:tc>
      </w:tr>
      <w:tr>
        <w:tc>
          <w:tcPr>
            <w:tcW w:type="dxa" w:w="4320"/>
          </w:tcPr>
          <w:p>
            <w:r>
              <w:t>PayPal Standard</w:t>
            </w:r>
          </w:p>
        </w:tc>
        <w:tc>
          <w:tcPr>
            <w:tcW w:type="dxa" w:w="4320"/>
          </w:tcPr>
          <w:p>
            <w:r>
              <w:t>PayPal email, Mode (Sandbox/Production), Payment type</w:t>
            </w:r>
          </w:p>
        </w:tc>
      </w:tr>
      <w:tr>
        <w:tc>
          <w:tcPr>
            <w:tcW w:type="dxa" w:w="4320"/>
          </w:tcPr>
          <w:p>
            <w:r>
              <w:t>Square</w:t>
            </w:r>
          </w:p>
        </w:tc>
        <w:tc>
          <w:tcPr>
            <w:tcW w:type="dxa" w:w="4320"/>
          </w:tcPr>
          <w:p>
            <w:r>
              <w:t>Application ID, Access token, Location ID</w:t>
            </w:r>
          </w:p>
        </w:tc>
      </w:tr>
      <w:tr>
        <w:tc>
          <w:tcPr>
            <w:tcW w:type="dxa" w:w="4320"/>
          </w:tcPr>
          <w:p>
            <w:r>
              <w:t>Authorize.Net</w:t>
            </w:r>
          </w:p>
        </w:tc>
        <w:tc>
          <w:tcPr>
            <w:tcW w:type="dxa" w:w="4320"/>
          </w:tcPr>
          <w:p>
            <w:r>
              <w:t>API Login ID and Transaction Key</w:t>
            </w:r>
          </w:p>
        </w:tc>
      </w:tr>
      <w:tr>
        <w:tc>
          <w:tcPr>
            <w:tcW w:type="dxa" w:w="4320"/>
          </w:tcPr>
          <w:p>
            <w:r>
              <w:t>Mollie</w:t>
            </w:r>
          </w:p>
        </w:tc>
        <w:tc>
          <w:tcPr>
            <w:tcW w:type="dxa" w:w="4320"/>
          </w:tcPr>
          <w:p>
            <w:r>
              <w:t>API key</w:t>
            </w:r>
          </w:p>
        </w:tc>
      </w:tr>
      <w:tr>
        <w:tc>
          <w:tcPr>
            <w:tcW w:type="dxa" w:w="4320"/>
          </w:tcPr>
          <w:p>
            <w:r>
              <w:t>Razorpay</w:t>
            </w:r>
          </w:p>
        </w:tc>
        <w:tc>
          <w:tcPr>
            <w:tcW w:type="dxa" w:w="4320"/>
          </w:tcPr>
          <w:p>
            <w:r>
              <w:t>Key ID and Secret</w:t>
            </w:r>
          </w:p>
        </w:tc>
      </w:tr>
    </w:tbl>
    <w:p>
      <w:r>
        <w:t>Also set Currency under the General payments section.</w:t>
      </w:r>
    </w:p>
    <w:p>
      <w:r>
        <w:t>Gateway guides: docs.everestforms.net/docs/paypal-standard/, /stripe/, /square/, /authorize-net/, /mollie/, /razorpay/</w:t>
      </w:r>
    </w:p>
    <w:p>
      <w:pPr>
        <w:pStyle w:val="Heading2"/>
      </w:pPr>
      <w:r>
        <w:t>Add the Payment Gateway Field to Your Form</w:t>
      </w:r>
    </w:p>
    <w:p>
      <w:pPr>
        <w:pStyle w:val="ListNumber"/>
      </w:pPr>
      <w:r>
        <w:t>1. Open Everest Forms → All Forms and edit your form (or create a new one).</w:t>
      </w:r>
    </w:p>
    <w:p>
      <w:pPr>
        <w:pStyle w:val="ListNumber"/>
      </w:pPr>
      <w:r>
        <w:t>2. In the builder, open Fields → Payment Fields.</w:t>
      </w:r>
    </w:p>
    <w:p>
      <w:pPr>
        <w:pStyle w:val="ListNumber"/>
      </w:pPr>
      <w:r>
        <w:t>3. Drag Payment Gateway into the form.</w:t>
      </w:r>
    </w:p>
    <w:p>
      <w:pPr>
        <w:pStyle w:val="ListNumber"/>
      </w:pPr>
      <w:r>
        <w:t>4. Add payment line items (Single Item, Multiple Choice, Total, etc.).</w:t>
      </w:r>
    </w:p>
    <w:p>
      <w:pPr>
        <w:pStyle w:val="ListNumber"/>
      </w:pPr>
      <w:r>
        <w:t>5. Click Save.</w:t>
      </w:r>
    </w:p>
    <w:p>
      <w:r>
        <w:t>The field is required by default so visitors must pick a payment method before submitting.</w:t>
      </w:r>
    </w:p>
    <w:p>
      <w:pPr>
        <w:pStyle w:val="Heading2"/>
      </w:pPr>
      <w:r>
        <w:t>Choose Which Gateways Appear on the Form</w:t>
      </w:r>
    </w:p>
    <w:p>
      <w:pPr>
        <w:pStyle w:val="ListNumber"/>
      </w:pPr>
      <w:r>
        <w:t>1. Click the Payment Gateway field in the builder.</w:t>
      </w:r>
    </w:p>
    <w:p>
      <w:pPr>
        <w:pStyle w:val="ListNumber"/>
      </w:pPr>
      <w:r>
        <w:t>2. In Field Options on the left, open Gateways.</w:t>
      </w:r>
    </w:p>
    <w:p>
      <w:pPr>
        <w:pStyle w:val="ListNumber"/>
      </w:pPr>
      <w:r>
        <w:t>3. Use the toggle to include or exclude each gateway; drag to reorder.</w:t>
      </w:r>
    </w:p>
    <w:p>
      <w:pPr>
        <w:pStyle w:val="ListNumber"/>
      </w:pPr>
      <w:r>
        <w:t>4. Expand a gateway row (chevron) for per-gateway settings.</w:t>
      </w:r>
    </w:p>
    <w:p>
      <w:pPr>
        <w:pStyle w:val="ListBullet"/>
      </w:pPr>
      <w:r>
        <w:t>Notes:</w:t>
      </w:r>
    </w:p>
    <w:p>
      <w:pPr>
        <w:pStyle w:val="ListBullet"/>
      </w:pPr>
      <w:r>
        <w:t>Gateways without credentials show as disabled until connected globally.</w:t>
      </w:r>
    </w:p>
    <w:p>
      <w:pPr>
        <w:pStyle w:val="ListBullet"/>
      </w:pPr>
      <w:r>
        <w:t>PayPal is unchecked by default if no global PayPal email is saved.</w:t>
      </w:r>
    </w:p>
    <w:p>
      <w:pPr>
        <w:pStyle w:val="ListBullet"/>
      </w:pPr>
      <w:r>
        <w:t>If every toggle is off, the form prompts you to enable at least one gateway.</w:t>
      </w:r>
    </w:p>
    <w:p>
      <w:pPr>
        <w:pStyle w:val="Heading2"/>
      </w:pPr>
      <w:r>
        <w:t>Per-Gateway Settings in the Form Builder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Gateway</w:t>
            </w:r>
          </w:p>
        </w:tc>
        <w:tc>
          <w:tcPr>
            <w:tcW w:type="dxa" w:w="4320"/>
          </w:tcPr>
          <w:p>
            <w:r>
              <w:t>Typical accordion options</w:t>
            </w:r>
          </w:p>
        </w:tc>
      </w:tr>
      <w:tr>
        <w:tc>
          <w:tcPr>
            <w:tcW w:type="dxa" w:w="4320"/>
          </w:tcPr>
          <w:p>
            <w:r>
              <w:t>PayPal</w:t>
            </w:r>
          </w:p>
        </w:tc>
        <w:tc>
          <w:tcPr>
            <w:tcW w:type="dxa" w:w="4320"/>
          </w:tcPr>
          <w:p>
            <w:r>
              <w:t>Use global settings, email, Sandbox/Production, Cancel URL</w:t>
            </w:r>
          </w:p>
        </w:tc>
      </w:tr>
      <w:tr>
        <w:tc>
          <w:tcPr>
            <w:tcW w:type="dxa" w:w="4320"/>
          </w:tcPr>
          <w:p>
            <w:r>
              <w:t>Stripe</w:t>
            </w:r>
          </w:p>
        </w:tc>
        <w:tc>
          <w:tcPr>
            <w:tcW w:type="dxa" w:w="4320"/>
          </w:tcPr>
          <w:p>
            <w:r>
              <w:t>Recurring toggle, iDEAL, map customer fields</w:t>
            </w:r>
          </w:p>
        </w:tc>
      </w:tr>
      <w:tr>
        <w:tc>
          <w:tcPr>
            <w:tcW w:type="dxa" w:w="4320"/>
          </w:tcPr>
          <w:p>
            <w:r>
              <w:t>Authorize.Net</w:t>
            </w:r>
          </w:p>
        </w:tc>
        <w:tc>
          <w:tcPr>
            <w:tcW w:type="dxa" w:w="4320"/>
          </w:tcPr>
          <w:p>
            <w:r>
              <w:t>Map Customer Email (required for subscriptions)</w:t>
            </w:r>
          </w:p>
        </w:tc>
      </w:tr>
      <w:tr>
        <w:tc>
          <w:tcPr>
            <w:tcW w:type="dxa" w:w="4320"/>
          </w:tcPr>
          <w:p>
            <w:r>
              <w:t>Square</w:t>
            </w:r>
          </w:p>
        </w:tc>
        <w:tc>
          <w:tcPr>
            <w:tcW w:type="dxa" w:w="4320"/>
          </w:tcPr>
          <w:p>
            <w:r>
              <w:t>Subscription options with Subscription Plan field</w:t>
            </w:r>
          </w:p>
        </w:tc>
      </w:tr>
      <w:tr>
        <w:tc>
          <w:tcPr>
            <w:tcW w:type="dxa" w:w="4320"/>
          </w:tcPr>
          <w:p>
            <w:r>
              <w:t>Mollie</w:t>
            </w:r>
          </w:p>
        </w:tc>
        <w:tc>
          <w:tcPr>
            <w:tcW w:type="dxa" w:w="4320"/>
          </w:tcPr>
          <w:p>
            <w:r>
              <w:t>Subscription description and recurring defaults</w:t>
            </w:r>
          </w:p>
        </w:tc>
      </w:tr>
    </w:tbl>
    <w:p>
      <w:r>
        <w:t>You do not need Enable PayPal / Enable Stripe on the legacy Payments tab when using the Payment Gateway field.</w:t>
      </w:r>
    </w:p>
    <w:p>
      <w:pPr>
        <w:pStyle w:val="Heading2"/>
      </w:pPr>
      <w:r>
        <w:t>More on Setup and Configuration</w:t>
      </w:r>
    </w:p>
    <w:p>
      <w:pPr>
        <w:pStyle w:val="Heading3"/>
      </w:pPr>
      <w:r>
        <w:t>Payment Fields</w:t>
      </w:r>
    </w:p>
    <w:p>
      <w:r>
        <w:t>Single Item item types:</w:t>
      </w:r>
    </w:p>
    <w:p>
      <w:pPr>
        <w:pStyle w:val="ListBullet"/>
      </w:pPr>
      <w:r>
        <w:t>Pre-Defined: fixed price on the frontend</w:t>
      </w:r>
    </w:p>
    <w:p>
      <w:pPr>
        <w:pStyle w:val="ListBullet"/>
      </w:pPr>
      <w:r>
        <w:t>User Defined: visitor enters amount (donations)</w:t>
      </w:r>
    </w:p>
    <w:p>
      <w:pPr>
        <w:pStyle w:val="ListBullet"/>
      </w:pPr>
      <w:r>
        <w:t>Hidden: price not shown; configured price is charged</w:t>
      </w:r>
    </w:p>
    <w:p>
      <w:r>
        <w:t>Use Multiple Choice, Checkbox, Quantity, and Total to build multi-item carts.</w:t>
      </w:r>
    </w:p>
    <w:p>
      <w:pPr>
        <w:pStyle w:val="Heading3"/>
      </w:pPr>
      <w:r>
        <w:t>Build a One-Time Payment Form</w:t>
      </w:r>
    </w:p>
    <w:p>
      <w:pPr>
        <w:pStyle w:val="ListNumber"/>
      </w:pPr>
      <w:r>
        <w:t>1. Add Payment Gateway; enable Stripe, PayPal, or others.</w:t>
      </w:r>
    </w:p>
    <w:p>
      <w:pPr>
        <w:pStyle w:val="ListNumber"/>
      </w:pPr>
      <w:r>
        <w:t>2. Add Single Item with your price.</w:t>
      </w:r>
    </w:p>
    <w:p>
      <w:pPr>
        <w:pStyle w:val="ListNumber"/>
      </w:pPr>
      <w:r>
        <w:t>3. Optionally add Total and contact fields.</w:t>
      </w:r>
    </w:p>
    <w:p>
      <w:pPr>
        <w:pStyle w:val="ListNumber"/>
      </w:pPr>
      <w:r>
        <w:t>4. Save and embed via shortcode or block.</w:t>
      </w:r>
    </w:p>
    <w:p>
      <w:r>
        <w:t>Stripe / Square / Authorize.Net: card fields appear on selection.</w:t>
      </w:r>
    </w:p>
    <w:p>
      <w:r>
        <w:t>PayPal / Mollie / Razorpay: redirect message; user pays on provider site.</w:t>
      </w:r>
    </w:p>
    <w:p>
      <w:pPr>
        <w:pStyle w:val="Heading3"/>
      </w:pPr>
      <w:r>
        <w:t>Subscription Plan on Form</w:t>
      </w:r>
    </w:p>
    <w:p>
      <w:pPr>
        <w:pStyle w:val="ListNumber"/>
      </w:pPr>
      <w:r>
        <w:t>1. Add Payment Gateway; enable subscription-capable gateways.</w:t>
      </w:r>
    </w:p>
    <w:p>
      <w:pPr>
        <w:pStyle w:val="ListNumber"/>
      </w:pPr>
      <w:r>
        <w:t>2. Add Subscription Plan; configure price, period, trial, expiry.</w:t>
      </w:r>
    </w:p>
    <w:p>
      <w:pPr>
        <w:pStyle w:val="ListNumber"/>
      </w:pPr>
      <w:r>
        <w:t>3. Map gateway-specific options (e.g. Authorize.Net Customer Email).</w:t>
      </w:r>
    </w:p>
    <w:p>
      <w:pPr>
        <w:pStyle w:val="ListNumber"/>
      </w:pPr>
      <w:r>
        <w:t>4. Save the form.</w:t>
      </w:r>
    </w:p>
    <w:p>
      <w:r>
        <w:t>With Payment Gateway + Subscription Plan, subscription mode runs without the legacy Payments tab recurring toggle.</w:t>
      </w:r>
    </w:p>
    <w:p>
      <w:pPr>
        <w:pStyle w:val="Heading2"/>
      </w:pPr>
      <w:r>
        <w:t>Frontend View</w:t>
      </w:r>
    </w:p>
    <w:p>
      <w:pPr>
        <w:pStyle w:val="ListBullet"/>
      </w:pPr>
      <w:r>
        <w:t>Card grid of payment logos on the live form.</w:t>
      </w:r>
    </w:p>
    <w:p>
      <w:pPr>
        <w:pStyle w:val="ListBullet"/>
      </w:pPr>
      <w:r>
        <w:t>One gateway required unless only one is enabled (auto-selected).</w:t>
      </w:r>
    </w:p>
    <w:p>
      <w:pPr>
        <w:pStyle w:val="ListBullet"/>
      </w:pPr>
      <w:r>
        <w:t>Card gateways reveal inline card UI; redirect gateways show a secure redirect message.</w:t>
      </w:r>
    </w:p>
    <w:p>
      <w:pPr>
        <w:pStyle w:val="ListBullet"/>
      </w:pPr>
      <w:r>
        <w:t>Works with shortcode, Gutenberg block, and AJAX submission.</w:t>
      </w:r>
    </w:p>
    <w:p>
      <w:pPr>
        <w:pStyle w:val="Heading2"/>
      </w:pPr>
      <w:r>
        <w:t>Legacy Payments Tab vs Payment Gateway Field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Scenario</w:t>
            </w:r>
          </w:p>
        </w:tc>
        <w:tc>
          <w:tcPr>
            <w:tcW w:type="dxa" w:w="4320"/>
          </w:tcPr>
          <w:p>
            <w:r>
              <w:t>Recommended approach</w:t>
            </w:r>
          </w:p>
        </w:tc>
      </w:tr>
      <w:tr>
        <w:tc>
          <w:tcPr>
            <w:tcW w:type="dxa" w:w="4320"/>
          </w:tcPr>
          <w:p>
            <w:r>
              <w:t>One gateway only, simple form</w:t>
            </w:r>
          </w:p>
        </w:tc>
        <w:tc>
          <w:tcPr>
            <w:tcW w:type="dxa" w:w="4320"/>
          </w:tcPr>
          <w:p>
            <w:r>
              <w:t>Legacy Payments tab</w:t>
            </w:r>
          </w:p>
        </w:tc>
      </w:tr>
      <w:tr>
        <w:tc>
          <w:tcPr>
            <w:tcW w:type="dxa" w:w="4320"/>
          </w:tcPr>
          <w:p>
            <w:r>
              <w:t>Visitor chooses PayPal or Stripe (or more)</w:t>
            </w:r>
          </w:p>
        </w:tc>
        <w:tc>
          <w:tcPr>
            <w:tcW w:type="dxa" w:w="4320"/>
          </w:tcPr>
          <w:p>
            <w:r>
              <w:t>Payment Gateway field</w:t>
            </w:r>
          </w:p>
        </w:tc>
      </w:tr>
      <w:tr>
        <w:tc>
          <w:tcPr>
            <w:tcW w:type="dxa" w:w="4320"/>
          </w:tcPr>
          <w:p>
            <w:r>
              <w:t>Subscriptions with plan choices</w:t>
            </w:r>
          </w:p>
        </w:tc>
        <w:tc>
          <w:tcPr>
            <w:tcW w:type="dxa" w:w="4320"/>
          </w:tcPr>
          <w:p>
            <w:r>
              <w:t>Subscription Plan + Payment Gateway</w:t>
            </w:r>
          </w:p>
        </w:tc>
      </w:tr>
      <w:tr>
        <w:tc>
          <w:tcPr>
            <w:tcW w:type="dxa" w:w="4320"/>
          </w:tcPr>
          <w:p>
            <w:r>
              <w:t>Old forms with Conditional Logic</w:t>
            </w:r>
          </w:p>
        </w:tc>
        <w:tc>
          <w:tcPr>
            <w:tcW w:type="dxa" w:w="4320"/>
          </w:tcPr>
          <w:p>
            <w:r>
              <w:t>Keep working; migrate when convenient</w:t>
            </w:r>
          </w:p>
        </w:tc>
      </w:tr>
    </w:tbl>
    <w:p>
      <w:r>
        <w:t>Do not mix Payment Gateway with standalone Credit Card, Square Payment, or Authorize.Net fields.</w:t>
      </w:r>
    </w:p>
    <w:p>
      <w:pPr>
        <w:pStyle w:val="Heading3"/>
      </w:pPr>
      <w:r>
        <w:t>How to add Stripe as a payment option with PayPal? (legacy)</w:t>
      </w:r>
    </w:p>
    <w:p>
      <w:r>
        <w:t>Older forms used Multiple Choice + Conditional Logic. New forms should use the Payment Gateway field. See PayPal Standard and Stripe documentation on docs.everestforms.net for legacy steps.</w:t>
      </w:r>
    </w:p>
    <w:p>
      <w:pPr>
        <w:pStyle w:val="Heading2"/>
      </w:pPr>
      <w:r>
        <w:t>Troubleshooting</w:t>
      </w:r>
    </w:p>
    <w:p>
      <w:r>
        <w:rPr>
          <w:b/>
        </w:rPr>
        <w:t>No payment methods appear on the form</w:t>
      </w:r>
    </w:p>
    <w:p>
      <w:pPr>
        <w:pStyle w:val="ListBullet"/>
      </w:pPr>
      <w:r>
        <w:t>Activate the payment add-on under Everest Forms → Add-ons.</w:t>
      </w:r>
    </w:p>
    <w:p>
      <w:pPr>
        <w:pStyle w:val="ListBullet"/>
      </w:pPr>
      <w:r>
        <w:t>Save global credentials under Settings → Payments.</w:t>
      </w:r>
    </w:p>
    <w:p>
      <w:pPr>
        <w:pStyle w:val="ListBullet"/>
      </w:pPr>
      <w:r>
        <w:t>Enable at least one gateway toggle in field options.</w:t>
      </w:r>
    </w:p>
    <w:p>
      <w:pPr>
        <w:pStyle w:val="ListBullet"/>
      </w:pPr>
      <w:r>
        <w:t>For PayPal, set global email or per-form email in accordion.</w:t>
      </w:r>
    </w:p>
    <w:p>
      <w:r>
        <w:rPr>
          <w:b/>
        </w:rPr>
        <w:t>Please choose a valid payment method on submit</w:t>
      </w:r>
    </w:p>
    <w:p>
      <w:pPr>
        <w:pStyle w:val="ListBullet"/>
      </w:pPr>
      <w:r>
        <w:t>Selected gateway must be in allowlist and connected.</w:t>
      </w:r>
    </w:p>
    <w:p>
      <w:pPr>
        <w:pStyle w:val="ListBullet"/>
      </w:pPr>
      <w:r>
        <w:t>User must select a valid gateway radio option.</w:t>
      </w:r>
    </w:p>
    <w:p>
      <w:r>
        <w:rPr>
          <w:b/>
        </w:rPr>
        <w:t>PayPal shows Things don't appear to be working</w:t>
      </w:r>
    </w:p>
    <w:p>
      <w:pPr>
        <w:pStyle w:val="ListBullet"/>
      </w:pPr>
      <w:r>
        <w:t>Match Sandbox mode to sandbox business email.</w:t>
      </w:r>
    </w:p>
    <w:p>
      <w:pPr>
        <w:pStyle w:val="ListBullet"/>
      </w:pPr>
      <w:r>
        <w:t>Ensure form total is greater than zero.</w:t>
      </w:r>
    </w:p>
    <w:p>
      <w:pPr>
        <w:pStyle w:val="ListBullet"/>
      </w:pPr>
      <w:r>
        <w:t>Check Everest Forms → Tools → Payment Log.</w:t>
      </w:r>
    </w:p>
    <w:p>
      <w:r>
        <w:rPr>
          <w:b/>
        </w:rPr>
        <w:t>Stripe, Square, or Authorize.Net card form does not show</w:t>
      </w:r>
    </w:p>
    <w:p>
      <w:pPr>
        <w:pStyle w:val="ListBullet"/>
      </w:pPr>
      <w:r>
        <w:t>Use HTTPS on the form page.</w:t>
      </w:r>
    </w:p>
    <w:p>
      <w:pPr>
        <w:pStyle w:val="ListBullet"/>
      </w:pPr>
      <w:r>
        <w:t>Confirm gateway toggle is on.</w:t>
      </w:r>
    </w:p>
    <w:p>
      <w:pPr>
        <w:pStyle w:val="ListBullet"/>
      </w:pPr>
      <w:r>
        <w:t>Check browser console for JS/cache conflicts.</w:t>
      </w:r>
    </w:p>
    <w:p>
      <w:r>
        <w:rPr>
          <w:b/>
        </w:rPr>
        <w:t>Authorize.Net subscriptions fail</w:t>
      </w:r>
    </w:p>
    <w:p>
      <w:pPr>
        <w:pStyle w:val="ListBullet"/>
      </w:pPr>
      <w:r>
        <w:t>Map Customer Email (Subscriptions) in Authorize.Net accordion to form Email field.</w:t>
      </w:r>
    </w:p>
    <w:p>
      <w:pPr>
        <w:pStyle w:val="Heading2"/>
      </w:pPr>
      <w:r>
        <w:t>Finishing up</w:t>
      </w:r>
    </w:p>
    <w:p>
      <w:r>
        <w:t>Click Save in the form builder.</w:t>
      </w:r>
    </w:p>
    <w:p>
      <w:r>
        <w:t>Embed using the shortcode or Everest Forms block.</w:t>
      </w:r>
    </w:p>
    <w:p>
      <w:r>
        <w:t>Payment entries appear under Everest Forms → Entries.</w:t>
      </w:r>
    </w:p>
    <w:p>
      <w:r>
        <w:rPr>
          <w:i/>
        </w:rPr>
        <w:t>Category: Payment Gateways · Last updated: June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